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AF522A" w:rsidP="00E529FB">
      <w:pPr>
        <w:pStyle w:val="a6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ab/>
      </w:r>
      <w:r w:rsidR="00E529FB"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06183F" w:rsidRDefault="00180FBB" w:rsidP="003269F0">
            <w:pPr>
              <w:spacing w:line="0" w:lineRule="atLeast"/>
              <w:ind w:leftChars="-5" w:left="1668" w:hangingChars="700" w:hanging="1680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180FBB" w:rsidRPr="0059460F" w:rsidRDefault="00180FBB" w:rsidP="0006183F">
            <w:pPr>
              <w:spacing w:line="0" w:lineRule="atLeast"/>
              <w:ind w:leftChars="695" w:left="1668" w:firstLine="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31"/>
        <w:gridCol w:w="5893"/>
      </w:tblGrid>
      <w:tr w:rsidR="00180FBB" w:rsidRPr="0059460F" w:rsidTr="003B4B2F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A7775F"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180FBB" w:rsidRPr="0059460F" w:rsidTr="003B4B2F">
        <w:trPr>
          <w:trHeight w:val="432"/>
        </w:trPr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5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91E83">
            <w:pPr>
              <w:snapToGrid w:val="0"/>
              <w:ind w:left="480" w:hanging="480"/>
              <w:jc w:val="both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29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AF320F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 w:rsidR="001802FD" w:rsidRPr="0059460F">
              <w:rPr>
                <w:rFonts w:eastAsia="標楷體" w:hint="eastAsia"/>
                <w:b/>
                <w:color w:val="000000" w:themeColor="text1"/>
              </w:rPr>
              <w:t>送審文件清單</w:t>
            </w:r>
          </w:p>
        </w:tc>
      </w:tr>
      <w:tr w:rsidR="003B4B2F" w:rsidRPr="0059460F" w:rsidTr="0078567F">
        <w:trPr>
          <w:trHeight w:val="432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主持人回覆審查意見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B4B2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審查意見回覆表</w:t>
            </w:r>
          </w:p>
        </w:tc>
      </w:tr>
      <w:tr w:rsidR="003B4B2F" w:rsidRPr="0059460F" w:rsidTr="0006183F">
        <w:trPr>
          <w:trHeight w:val="432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 w:rsidRPr="001802FD">
              <w:rPr>
                <w:rFonts w:eastAsia="標楷體" w:hint="eastAsia"/>
                <w:bCs/>
                <w:color w:val="000000" w:themeColor="text1"/>
              </w:rPr>
              <w:t>D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主持人回覆會議審查意見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AF320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1802FD">
              <w:rPr>
                <w:rFonts w:eastAsia="標楷體" w:hint="eastAsia"/>
                <w:b/>
                <w:bCs/>
                <w:color w:val="000000" w:themeColor="text1"/>
              </w:rPr>
              <w:t>□</w:t>
            </w:r>
            <w:r w:rsidR="00AF522A">
              <w:rPr>
                <w:rFonts w:eastAsia="標楷體" w:hint="eastAsia"/>
                <w:b/>
                <w:bCs/>
                <w:color w:val="000000" w:themeColor="text1"/>
              </w:rPr>
              <w:t>審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 w:themeColor="text1"/>
              </w:rPr>
              <w:t>查意見回覆表</w:t>
            </w:r>
          </w:p>
        </w:tc>
      </w:tr>
      <w:tr w:rsidR="00180FBB" w:rsidRPr="0059460F" w:rsidTr="000618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3B4B2F" w:rsidP="00391E83">
            <w:pPr>
              <w:snapToGrid w:val="0"/>
              <w:ind w:left="480" w:hanging="48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修正文件之相對應項次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1802FD" w:rsidRDefault="001802FD" w:rsidP="001802FD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修正後相關文件</w:t>
            </w:r>
            <w:r w:rsidR="00012311"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  <w:tr w:rsidR="0006183F" w:rsidRPr="00781D24" w:rsidTr="0006183F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7C3441" w:rsidRDefault="0006183F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06183F" w:rsidRPr="007C3441" w:rsidRDefault="0006183F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06183F" w:rsidRPr="00781D24" w:rsidRDefault="0006183F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180FBB" w:rsidRPr="0059460F" w:rsidRDefault="00180FBB">
      <w:pPr>
        <w:widowControl/>
        <w:rPr>
          <w:rFonts w:eastAsia="標楷體"/>
        </w:rPr>
      </w:pPr>
      <w:r w:rsidRPr="0059460F">
        <w:rPr>
          <w:rFonts w:eastAsia="標楷體"/>
        </w:rPr>
        <w:br w:type="page"/>
      </w:r>
    </w:p>
    <w:p w:rsidR="00774158" w:rsidRPr="0059460F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lastRenderedPageBreak/>
        <w:t>中國醫藥大學暨附設醫院研究倫理委員會</w:t>
      </w:r>
    </w:p>
    <w:p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IRB/REC</w:t>
            </w:r>
            <w:r w:rsidRPr="00C00801">
              <w:rPr>
                <w:rFonts w:eastAsia="標楷體" w:hint="eastAsia"/>
                <w:bCs/>
              </w:rPr>
              <w:t>審查案號</w:t>
            </w:r>
            <w:r w:rsidRPr="00C00801">
              <w:rPr>
                <w:rFonts w:eastAsia="標楷體" w:hint="eastAsia"/>
                <w:bCs/>
              </w:rPr>
              <w:t>(</w:t>
            </w:r>
            <w:r w:rsidRPr="00C00801">
              <w:rPr>
                <w:rFonts w:eastAsia="標楷體" w:hint="eastAsia"/>
                <w:bCs/>
              </w:rPr>
              <w:t>本會編號</w:t>
            </w:r>
            <w:r w:rsidRPr="00C00801">
              <w:rPr>
                <w:rFonts w:eastAsia="標楷體" w:hint="eastAsia"/>
                <w:bCs/>
              </w:rPr>
              <w:t>)</w:t>
            </w:r>
            <w:r w:rsidRPr="00C00801">
              <w:rPr>
                <w:rFonts w:eastAsia="標楷體" w:hint="eastAsia"/>
                <w:bCs/>
              </w:rPr>
              <w:t>：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計畫主持人：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計畫名稱：</w:t>
            </w:r>
          </w:p>
          <w:p w:rsidR="008B07F0" w:rsidRPr="00A819C9" w:rsidRDefault="00774158" w:rsidP="00B05FF1">
            <w:pPr>
              <w:ind w:leftChars="-5" w:left="1668" w:hangingChars="700" w:hanging="1680"/>
              <w:rPr>
                <w:rFonts w:eastAsia="標楷體" w:cs="URW Palladio L Roman"/>
                <w:kern w:val="0"/>
              </w:rPr>
            </w:pPr>
            <w:r w:rsidRPr="00C00801">
              <w:rPr>
                <w:rFonts w:eastAsia="標楷體" w:hint="eastAsia"/>
                <w:bCs/>
              </w:rPr>
              <w:t>計畫經費來源：□廠商合作計畫□院內</w:t>
            </w:r>
            <w:r w:rsidRPr="00C00801">
              <w:rPr>
                <w:rFonts w:eastAsia="標楷體" w:hint="eastAsia"/>
                <w:bCs/>
              </w:rPr>
              <w:t>/</w:t>
            </w:r>
            <w:r w:rsidRPr="00C00801">
              <w:rPr>
                <w:rFonts w:eastAsia="標楷體" w:hint="eastAsia"/>
                <w:bCs/>
              </w:rPr>
              <w:t>校內研究計畫□科技部計畫□行政院衛生福利部□國家衛生研究院□中央研究院□指導學生論文計畫□自籌□其他</w:t>
            </w:r>
            <w:r w:rsidR="00C00801" w:rsidRPr="00C00801">
              <w:rPr>
                <w:rFonts w:eastAsia="標楷體" w:hint="eastAsia"/>
                <w:bCs/>
                <w:u w:val="single"/>
              </w:rPr>
              <w:t xml:space="preserve">    </w:t>
            </w:r>
            <w:r w:rsidRPr="00C00801">
              <w:rPr>
                <w:rFonts w:eastAsia="標楷體" w:hint="eastAsia"/>
                <w:bCs/>
                <w:u w:val="single"/>
              </w:rPr>
              <w:t xml:space="preserve"> </w:t>
            </w:r>
          </w:p>
        </w:tc>
      </w:tr>
      <w:tr w:rsidR="008B07F0" w:rsidRPr="0059460F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紙本共一式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份影本）；不需套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，僅打洞即可並使用彩色分頁紙或於側邊標示各項文件名稱以利審閱</w:t>
            </w:r>
            <w:r w:rsidR="00A819C9"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依此送審文件清單順序置放。</w:t>
            </w:r>
          </w:p>
          <w:p w:rsidR="008B07F0" w:rsidRPr="00A819C9" w:rsidRDefault="00A819C9" w:rsidP="00DA7FFA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資料電子檔光碟一份或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「本會編號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第○次送○案完整電子檔」，如：「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DMR101-IRB1-001_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次送新案完整電子檔」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DA7FFA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:rsidTr="0006183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59460F" w:rsidRDefault="00A55030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:rsidTr="0006183F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A55030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8739DA" w:rsidP="0047793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審查意見回覆表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8739D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8739DA" w:rsidP="008739DA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</w:t>
            </w:r>
            <w:r>
              <w:rPr>
                <w:rFonts w:eastAsia="標楷體" w:hint="eastAsia"/>
                <w:color w:val="000000"/>
              </w:rPr>
              <w:t>相關文件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複審</w:t>
            </w:r>
            <w:r w:rsidRPr="0059460F">
              <w:rPr>
                <w:rFonts w:eastAsia="標楷體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8739D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:rsidTr="0006183F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9DA" w:rsidRPr="0059460F" w:rsidRDefault="008739DA" w:rsidP="008739DA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聯絡人姓名（可為助理）：</w:t>
            </w:r>
          </w:p>
          <w:p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聯絡人電話：</w:t>
            </w:r>
          </w:p>
          <w:p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聯絡人</w:t>
            </w:r>
            <w:r w:rsidRPr="0059460F">
              <w:rPr>
                <w:rFonts w:eastAsia="標楷體"/>
                <w:color w:val="000000"/>
              </w:rPr>
              <w:t>E-mail</w:t>
            </w:r>
            <w:r w:rsidRPr="0059460F">
              <w:rPr>
                <w:rFonts w:eastAsia="標楷體" w:hint="eastAsia"/>
                <w:color w:val="000000"/>
              </w:rPr>
              <w:t>：</w:t>
            </w:r>
          </w:p>
        </w:tc>
      </w:tr>
      <w:tr w:rsidR="008739DA" w:rsidRPr="0059460F" w:rsidTr="0090516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  <w:p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8739DA" w:rsidRPr="0059460F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06183F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74158"/>
    <w:rsid w:val="00780E40"/>
    <w:rsid w:val="007B2089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AF522A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4263E4D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476E-ED4A-467E-BF9E-6B0A3596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795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982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A29792</cp:lastModifiedBy>
  <cp:revision>14</cp:revision>
  <cp:lastPrinted>2016-10-20T08:10:00Z</cp:lastPrinted>
  <dcterms:created xsi:type="dcterms:W3CDTF">2022-07-17T11:47:00Z</dcterms:created>
  <dcterms:modified xsi:type="dcterms:W3CDTF">2022-07-21T01:18:00Z</dcterms:modified>
</cp:coreProperties>
</file>